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7" w:type="dxa"/>
        <w:jc w:val="center"/>
        <w:tblLayout w:type="fixed"/>
        <w:tblLook w:val="0000"/>
      </w:tblPr>
      <w:tblGrid>
        <w:gridCol w:w="108"/>
        <w:gridCol w:w="5400"/>
        <w:gridCol w:w="4009"/>
      </w:tblGrid>
      <w:tr w:rsidR="00E37691">
        <w:trPr>
          <w:trHeight w:val="3118"/>
          <w:jc w:val="center"/>
        </w:trPr>
        <w:tc>
          <w:tcPr>
            <w:tcW w:w="9517" w:type="dxa"/>
            <w:gridSpan w:val="3"/>
          </w:tcPr>
          <w:p w:rsidR="00E37691" w:rsidRPr="00066B31" w:rsidRDefault="00E37691" w:rsidP="00B02B1D">
            <w:pPr>
              <w:pStyle w:val="a7"/>
              <w:spacing w:before="0" w:after="0"/>
              <w:ind w:left="228"/>
              <w:jc w:val="left"/>
              <w:rPr>
                <w:bCs/>
                <w:sz w:val="20"/>
                <w:lang w:val="ru-RU" w:eastAsia="ru-RU"/>
              </w:rPr>
            </w:pPr>
            <w:r w:rsidRPr="00F7040A">
              <w:rPr>
                <w:bCs/>
                <w:noProof/>
                <w:szCs w:val="32"/>
                <w:lang w:val="ru-RU" w:eastAsia="ru-RU"/>
              </w:rPr>
              <w:t xml:space="preserve">                                                      </w:t>
            </w:r>
            <w:r w:rsidR="00B71352" w:rsidRPr="00066B31">
              <w:rPr>
                <w:bCs/>
                <w:noProof/>
                <w:szCs w:val="32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3.5pt;height:49.5pt;visibility:visible">
                  <v:imagedata r:id="rId4" o:title=""/>
                </v:shape>
              </w:pict>
            </w:r>
          </w:p>
          <w:p w:rsidR="00E37691" w:rsidRDefault="00E37691" w:rsidP="005D0B28">
            <w:pPr>
              <w:ind w:left="228"/>
            </w:pPr>
          </w:p>
          <w:p w:rsidR="00E37691" w:rsidRPr="009702C2" w:rsidRDefault="00E37691" w:rsidP="005D0B28">
            <w:pPr>
              <w:ind w:left="228"/>
              <w:jc w:val="center"/>
              <w:rPr>
                <w:b/>
                <w:bCs/>
                <w:sz w:val="28"/>
                <w:szCs w:val="28"/>
              </w:rPr>
            </w:pPr>
            <w:r w:rsidRPr="009702C2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>МИРНЕНСКОГО</w:t>
            </w:r>
            <w:r w:rsidRPr="009702C2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E37691" w:rsidRPr="00C9248F" w:rsidRDefault="00E37691" w:rsidP="005D0B28">
            <w:pPr>
              <w:ind w:left="228"/>
              <w:jc w:val="center"/>
              <w:rPr>
                <w:b/>
                <w:bCs/>
                <w:sz w:val="28"/>
                <w:szCs w:val="28"/>
              </w:rPr>
            </w:pPr>
            <w:r w:rsidRPr="009702C2">
              <w:rPr>
                <w:b/>
                <w:bCs/>
                <w:sz w:val="28"/>
                <w:szCs w:val="28"/>
              </w:rPr>
              <w:t>СОСНОВСКОГО РАЙОНА ЧЕЛЯБИНСКОЙ ОБЛАСТИ</w:t>
            </w:r>
          </w:p>
          <w:p w:rsidR="00E37691" w:rsidRDefault="00E37691" w:rsidP="005D0B28">
            <w:pPr>
              <w:ind w:left="228"/>
              <w:jc w:val="center"/>
              <w:rPr>
                <w:b/>
                <w:caps/>
                <w:sz w:val="28"/>
                <w:szCs w:val="28"/>
              </w:rPr>
            </w:pPr>
          </w:p>
          <w:p w:rsidR="00E37691" w:rsidRPr="00D1664C" w:rsidRDefault="00E37691" w:rsidP="005D0B28">
            <w:pPr>
              <w:ind w:left="228"/>
              <w:jc w:val="center"/>
              <w:rPr>
                <w:b/>
                <w:caps/>
                <w:color w:val="FF0000"/>
                <w:sz w:val="28"/>
                <w:szCs w:val="28"/>
              </w:rPr>
            </w:pPr>
            <w:r w:rsidRPr="009702C2">
              <w:rPr>
                <w:b/>
                <w:caps/>
                <w:sz w:val="28"/>
                <w:szCs w:val="28"/>
              </w:rPr>
              <w:t>ПОСТАНОВЛение</w:t>
            </w:r>
          </w:p>
          <w:p w:rsidR="00E37691" w:rsidRDefault="00E37691" w:rsidP="005D0B28">
            <w:pPr>
              <w:ind w:left="228"/>
              <w:jc w:val="center"/>
              <w:rPr>
                <w:b/>
                <w:caps/>
                <w:sz w:val="28"/>
                <w:szCs w:val="28"/>
              </w:rPr>
            </w:pPr>
          </w:p>
          <w:p w:rsidR="00E37691" w:rsidRPr="005D0B28" w:rsidRDefault="00E37691" w:rsidP="00066B3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5D0B28">
              <w:rPr>
                <w:sz w:val="24"/>
                <w:szCs w:val="24"/>
              </w:rPr>
              <w:t xml:space="preserve"> «</w:t>
            </w:r>
            <w:r w:rsidR="00066B31">
              <w:rPr>
                <w:sz w:val="24"/>
                <w:szCs w:val="24"/>
              </w:rPr>
              <w:t>28</w:t>
            </w:r>
            <w:r w:rsidRPr="005D0B28">
              <w:rPr>
                <w:sz w:val="24"/>
                <w:szCs w:val="24"/>
              </w:rPr>
              <w:t xml:space="preserve">» </w:t>
            </w:r>
            <w:r w:rsidR="001740CF">
              <w:rPr>
                <w:sz w:val="24"/>
                <w:szCs w:val="24"/>
              </w:rPr>
              <w:t>декабр</w:t>
            </w:r>
            <w:r w:rsidRPr="005D0B28">
              <w:rPr>
                <w:sz w:val="24"/>
                <w:szCs w:val="24"/>
              </w:rPr>
              <w:t>я 20</w:t>
            </w:r>
            <w:r>
              <w:rPr>
                <w:sz w:val="24"/>
                <w:szCs w:val="24"/>
              </w:rPr>
              <w:t>20г.</w:t>
            </w:r>
            <w:r w:rsidRPr="005D0B28">
              <w:rPr>
                <w:sz w:val="24"/>
                <w:szCs w:val="24"/>
              </w:rPr>
              <w:t xml:space="preserve"> №</w:t>
            </w:r>
            <w:r w:rsidR="00066B31">
              <w:rPr>
                <w:sz w:val="24"/>
                <w:szCs w:val="24"/>
              </w:rPr>
              <w:t xml:space="preserve"> 73</w:t>
            </w:r>
          </w:p>
        </w:tc>
      </w:tr>
      <w:tr w:rsidR="00E37691" w:rsidRPr="008A4246">
        <w:tblPrEx>
          <w:jc w:val="left"/>
          <w:tblLook w:val="00A0"/>
        </w:tblPrEx>
        <w:trPr>
          <w:gridBefore w:val="1"/>
          <w:gridAfter w:val="1"/>
          <w:wBefore w:w="108" w:type="dxa"/>
          <w:wAfter w:w="4009" w:type="dxa"/>
          <w:trHeight w:val="1026"/>
        </w:trPr>
        <w:tc>
          <w:tcPr>
            <w:tcW w:w="5400" w:type="dxa"/>
          </w:tcPr>
          <w:p w:rsidR="00E37691" w:rsidRPr="008A4246" w:rsidRDefault="00E37691" w:rsidP="005D0B2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</w:p>
          <w:p w:rsidR="00E37691" w:rsidRPr="008A4246" w:rsidRDefault="00E37691" w:rsidP="005D0B2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 w:rsidRPr="008A4246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внесении изменений в Положение</w:t>
            </w:r>
          </w:p>
          <w:p w:rsidR="00E37691" w:rsidRPr="008A4246" w:rsidRDefault="00E37691" w:rsidP="00B02B1D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r w:rsidRPr="008A4246">
              <w:rPr>
                <w:lang w:eastAsia="en-US"/>
              </w:rPr>
              <w:t>представлении гражданами,</w:t>
            </w:r>
            <w:r>
              <w:rPr>
                <w:lang w:eastAsia="en-US"/>
              </w:rPr>
              <w:t xml:space="preserve"> </w:t>
            </w:r>
            <w:r w:rsidRPr="008A4246">
              <w:rPr>
                <w:lang w:eastAsia="en-US"/>
              </w:rPr>
              <w:t>претендующими на замещение</w:t>
            </w:r>
            <w:r>
              <w:rPr>
                <w:lang w:eastAsia="en-US"/>
              </w:rPr>
              <w:t xml:space="preserve"> </w:t>
            </w:r>
            <w:r w:rsidRPr="008A4246">
              <w:rPr>
                <w:lang w:eastAsia="en-US"/>
              </w:rPr>
              <w:t xml:space="preserve">должностей муниципальной службы, и муниципальными служащими  </w:t>
            </w:r>
            <w:r w:rsidRPr="008A4246">
              <w:t xml:space="preserve">сведений о доходах, об имуществе </w:t>
            </w:r>
            <w:r>
              <w:t xml:space="preserve">и </w:t>
            </w:r>
            <w:r w:rsidRPr="008A4246">
              <w:t>обязательствах имущественного</w:t>
            </w:r>
            <w:r>
              <w:t xml:space="preserve"> </w:t>
            </w:r>
            <w:r w:rsidRPr="008A4246">
              <w:t>характера</w:t>
            </w:r>
            <w:r>
              <w:t>, утвержденное постановлением Администрации Мирненского сельского поселения от 01.09.2019г. №66</w:t>
            </w:r>
            <w:r w:rsidR="001740CF">
              <w:t xml:space="preserve"> (в редакции изменений, внесенных постановлением Администрации Мирненского сельского поселения от 29.05.2020г. №21)</w:t>
            </w:r>
          </w:p>
        </w:tc>
      </w:tr>
    </w:tbl>
    <w:p w:rsidR="00E37691" w:rsidRPr="008A4246" w:rsidRDefault="00E37691" w:rsidP="00C946AD">
      <w:pPr>
        <w:jc w:val="both"/>
      </w:pPr>
    </w:p>
    <w:p w:rsidR="00E37691" w:rsidRPr="002E4CA0" w:rsidRDefault="00D24C57" w:rsidP="002E4CA0">
      <w:pPr>
        <w:jc w:val="both"/>
      </w:pPr>
      <w:r>
        <w:tab/>
      </w:r>
      <w:r w:rsidR="00E37691" w:rsidRPr="0020729B">
        <w:t xml:space="preserve">В </w:t>
      </w:r>
      <w:r w:rsidR="001740CF">
        <w:t xml:space="preserve">связи с внесением </w:t>
      </w:r>
      <w:r w:rsidR="001740CF" w:rsidRPr="002E4CA0">
        <w:t>изменений в Указ Президента РФ от 18.05.2009</w:t>
      </w:r>
      <w:r w:rsidRPr="002E4CA0">
        <w:t>г.</w:t>
      </w:r>
      <w:r w:rsidR="001740CF" w:rsidRPr="002E4CA0">
        <w:t xml:space="preserve"> </w:t>
      </w:r>
      <w:r w:rsidRPr="002E4CA0">
        <w:t>№</w:t>
      </w:r>
      <w:r w:rsidR="001740CF" w:rsidRPr="002E4CA0">
        <w:t>559</w:t>
      </w:r>
      <w:r w:rsidRPr="002E4CA0">
        <w:rPr>
          <w:rFonts w:ascii="Verdana" w:hAnsi="Verdana"/>
        </w:rPr>
        <w:t xml:space="preserve"> </w:t>
      </w:r>
      <w:r w:rsidR="001740CF" w:rsidRPr="002E4CA0">
        <w:t xml:space="preserve">"О представлении гражданами, претендующими на замещение должностей федеральной </w:t>
      </w:r>
      <w:r w:rsidR="001740CF" w:rsidRPr="002E4CA0">
        <w:rPr>
          <w:color w:val="000000"/>
        </w:rPr>
        <w:t>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2E4CA0" w:rsidRPr="002E4CA0">
        <w:rPr>
          <w:color w:val="000000"/>
        </w:rPr>
        <w:t xml:space="preserve"> (</w:t>
      </w:r>
      <w:r w:rsidR="002E4CA0" w:rsidRPr="002E4CA0">
        <w:rPr>
          <w:color w:val="000000"/>
          <w:shd w:val="clear" w:color="auto" w:fill="FFFFFF"/>
        </w:rPr>
        <w:t>Указ Президента РФ от 15.01.2020г. №13</w:t>
      </w:r>
      <w:r w:rsidR="002E4CA0" w:rsidRPr="002E4CA0">
        <w:rPr>
          <w:color w:val="000000"/>
        </w:rPr>
        <w:t xml:space="preserve">, начало действия - </w:t>
      </w:r>
      <w:r w:rsidR="002E4CA0" w:rsidRPr="002E4CA0">
        <w:rPr>
          <w:color w:val="000000"/>
          <w:shd w:val="clear" w:color="auto" w:fill="FFFFFF"/>
        </w:rPr>
        <w:t>с 1 июля 2020 года)</w:t>
      </w:r>
      <w:r w:rsidR="00E37691" w:rsidRPr="002E4CA0">
        <w:t xml:space="preserve"> Администрация Мирненского сельского поселения</w:t>
      </w:r>
    </w:p>
    <w:p w:rsidR="00E37691" w:rsidRPr="008A4246" w:rsidRDefault="00E37691" w:rsidP="00F24EFF">
      <w:pPr>
        <w:ind w:firstLine="708"/>
        <w:jc w:val="both"/>
      </w:pPr>
      <w:r w:rsidRPr="008A4246">
        <w:t xml:space="preserve"> </w:t>
      </w:r>
    </w:p>
    <w:p w:rsidR="00E37691" w:rsidRPr="008A4246" w:rsidRDefault="00E37691" w:rsidP="004F3261">
      <w:pPr>
        <w:ind w:firstLine="360"/>
        <w:jc w:val="both"/>
        <w:rPr>
          <w:b/>
        </w:rPr>
      </w:pPr>
      <w:r w:rsidRPr="008A4246">
        <w:rPr>
          <w:b/>
        </w:rPr>
        <w:t>ПОСТАНОВЛЯЕТ:</w:t>
      </w:r>
    </w:p>
    <w:p w:rsidR="00E37691" w:rsidRPr="008A4246" w:rsidRDefault="00E37691" w:rsidP="00F24EFF">
      <w:pPr>
        <w:ind w:firstLine="709"/>
        <w:jc w:val="both"/>
      </w:pPr>
    </w:p>
    <w:p w:rsidR="00E37691" w:rsidRPr="009C6DD2" w:rsidRDefault="00E37691" w:rsidP="00CC6E63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9C6DD2">
        <w:t>1. Внести 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характера, утвержденное постановлением Администрации Мирненского сельског</w:t>
      </w:r>
      <w:r w:rsidR="002E4CA0" w:rsidRPr="009C6DD2">
        <w:t xml:space="preserve">о поселения от 01.09.2019г. №66, в редакции изменений, внесенных постановлением Администрации Мирненского сельского поселения от 29.05.2020г. №21 </w:t>
      </w:r>
      <w:r w:rsidRPr="009C6DD2">
        <w:t>(далее - Положение), следующие изменения:</w:t>
      </w:r>
    </w:p>
    <w:p w:rsidR="00E37691" w:rsidRPr="009C6DD2" w:rsidRDefault="009C6DD2" w:rsidP="005B42E7">
      <w:pPr>
        <w:shd w:val="clear" w:color="auto" w:fill="FFFFFF"/>
        <w:autoSpaceDE w:val="0"/>
        <w:autoSpaceDN w:val="0"/>
        <w:adjustRightInd w:val="0"/>
        <w:ind w:firstLine="600"/>
        <w:jc w:val="both"/>
      </w:pPr>
      <w:r w:rsidRPr="009C6DD2">
        <w:t xml:space="preserve">1) </w:t>
      </w:r>
      <w:r w:rsidR="002E4CA0" w:rsidRPr="009C6DD2">
        <w:t>абзац первый</w:t>
      </w:r>
      <w:r w:rsidR="00E37691" w:rsidRPr="009C6DD2">
        <w:t xml:space="preserve"> пункта</w:t>
      </w:r>
      <w:r w:rsidR="002E4CA0" w:rsidRPr="009C6DD2">
        <w:t xml:space="preserve"> 3</w:t>
      </w:r>
      <w:r w:rsidR="00E37691" w:rsidRPr="009C6DD2">
        <w:t xml:space="preserve"> Положения изложить в следующей редакции:</w:t>
      </w:r>
    </w:p>
    <w:p w:rsidR="00E37691" w:rsidRPr="009C6DD2" w:rsidRDefault="00E37691" w:rsidP="005B42E7">
      <w:pPr>
        <w:shd w:val="clear" w:color="auto" w:fill="FFFFFF"/>
        <w:autoSpaceDE w:val="0"/>
        <w:autoSpaceDN w:val="0"/>
        <w:adjustRightInd w:val="0"/>
        <w:ind w:firstLine="600"/>
        <w:jc w:val="both"/>
      </w:pPr>
      <w:r w:rsidRPr="009C6DD2">
        <w:t>«</w:t>
      </w:r>
      <w:r w:rsidR="008E46FF" w:rsidRPr="009C6DD2">
        <w:rPr>
          <w:color w:val="000000"/>
          <w:shd w:val="clear" w:color="auto" w:fill="FFFFFF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="009C6DD2" w:rsidRPr="009C6DD2">
        <w:rPr>
          <w:color w:val="000000"/>
          <w:shd w:val="clear" w:color="auto" w:fill="FFFFFF"/>
        </w:rPr>
        <w:t>:</w:t>
      </w:r>
      <w:r w:rsidR="009C6DD2" w:rsidRPr="009C6DD2">
        <w:t>»;</w:t>
      </w:r>
    </w:p>
    <w:p w:rsidR="009C6DD2" w:rsidRDefault="009C6DD2" w:rsidP="009C6DD2">
      <w:pPr>
        <w:shd w:val="clear" w:color="auto" w:fill="FFFFFF"/>
        <w:spacing w:line="288" w:lineRule="atLeast"/>
        <w:ind w:firstLine="540"/>
        <w:jc w:val="both"/>
      </w:pPr>
      <w:r w:rsidRPr="009C6DD2">
        <w:t xml:space="preserve">2) </w:t>
      </w:r>
      <w:r>
        <w:t>пункт 11 изложить в следующей редакции:</w:t>
      </w:r>
    </w:p>
    <w:p w:rsidR="009C6DD2" w:rsidRPr="009C6DD2" w:rsidRDefault="009C6DD2" w:rsidP="009C6DD2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9C6DD2">
        <w:t>«</w:t>
      </w:r>
      <w:r>
        <w:t xml:space="preserve">11. </w:t>
      </w:r>
      <w:r w:rsidRPr="009C6DD2">
        <w:rPr>
          <w:rStyle w:val="blk"/>
          <w:color w:val="000000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</w:t>
      </w:r>
      <w:r w:rsidR="00F162C9" w:rsidRPr="008A4246">
        <w:t>муниципаль</w:t>
      </w:r>
      <w:r w:rsidRPr="009C6DD2">
        <w:rPr>
          <w:rStyle w:val="blk"/>
          <w:color w:val="000000"/>
        </w:rPr>
        <w:t xml:space="preserve">ным служащим ежегодно, и информация о результатах проверки достоверности и полноты </w:t>
      </w:r>
      <w:r w:rsidRPr="009C6DD2">
        <w:rPr>
          <w:rStyle w:val="blk"/>
          <w:color w:val="000000"/>
        </w:rPr>
        <w:lastRenderedPageBreak/>
        <w:t xml:space="preserve">этих сведений приобщаются к личному делу </w:t>
      </w:r>
      <w:r w:rsidR="00F162C9" w:rsidRPr="008A4246">
        <w:t>муниципаль</w:t>
      </w:r>
      <w:r w:rsidRPr="009C6DD2">
        <w:rPr>
          <w:rStyle w:val="blk"/>
          <w:color w:val="000000"/>
        </w:rPr>
        <w:t>ного служащего. Указанные сведения также могут храниться в электронном виде.</w:t>
      </w:r>
    </w:p>
    <w:p w:rsidR="009C6DD2" w:rsidRDefault="009C6DD2" w:rsidP="009C6DD2">
      <w:pPr>
        <w:shd w:val="clear" w:color="auto" w:fill="FFFFFF"/>
        <w:spacing w:line="288" w:lineRule="atLeast"/>
        <w:ind w:firstLine="540"/>
        <w:jc w:val="both"/>
      </w:pPr>
      <w:r w:rsidRPr="009C6DD2">
        <w:rPr>
          <w:rStyle w:val="blk"/>
          <w:color w:val="000000"/>
        </w:rPr>
        <w:t>В случае если гражданин или кандидат на должность, предусмотренную перечнем</w:t>
      </w:r>
      <w:r w:rsidRPr="009C6DD2">
        <w:t xml:space="preserve"> </w:t>
      </w:r>
      <w:r w:rsidRPr="008A4246">
        <w:t>коррупционно опасных должностей муниципальной службы Мирненского сельского поселения</w:t>
      </w:r>
      <w:r w:rsidRPr="009C6DD2">
        <w:rPr>
          <w:rStyle w:val="blk"/>
          <w:color w:val="000000"/>
        </w:rPr>
        <w:t xml:space="preserve">, представившие в кадровую службу </w:t>
      </w:r>
      <w:r w:rsidRPr="008A4246">
        <w:t xml:space="preserve">Администрации Мирненского сельского поселения </w:t>
      </w:r>
      <w:r w:rsidRPr="009C6DD2">
        <w:rPr>
          <w:rStyle w:val="blk"/>
          <w:color w:val="000000"/>
        </w:rPr>
        <w:t xml:space="preserve">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>
        <w:rPr>
          <w:rStyle w:val="blk"/>
          <w:color w:val="000000"/>
        </w:rPr>
        <w:t>муниципаль</w:t>
      </w:r>
      <w:r w:rsidRPr="009C6DD2">
        <w:rPr>
          <w:rStyle w:val="blk"/>
          <w:color w:val="000000"/>
        </w:rPr>
        <w:t>ной службы</w:t>
      </w:r>
      <w:r w:rsidRPr="009C6DD2">
        <w:t xml:space="preserve"> </w:t>
      </w:r>
      <w:r w:rsidRPr="008A4246">
        <w:t>Мирненского сельского поселения</w:t>
      </w:r>
      <w:r w:rsidRPr="009C6DD2">
        <w:rPr>
          <w:rStyle w:val="blk"/>
          <w:color w:val="000000"/>
        </w:rPr>
        <w:t>, такие справки возвращаются указанным лицам по их письменному заявлению вместе с другими документами</w:t>
      </w:r>
      <w:r>
        <w:rPr>
          <w:rStyle w:val="blk"/>
          <w:color w:val="000000"/>
        </w:rPr>
        <w:t>.</w:t>
      </w:r>
      <w:r w:rsidRPr="009C6DD2">
        <w:t>»</w:t>
      </w:r>
      <w:r w:rsidR="00107F6F">
        <w:t>;</w:t>
      </w:r>
    </w:p>
    <w:p w:rsidR="00107F6F" w:rsidRDefault="00107F6F" w:rsidP="00107F6F">
      <w:pPr>
        <w:shd w:val="clear" w:color="auto" w:fill="FFFFFF"/>
        <w:spacing w:line="288" w:lineRule="atLeast"/>
        <w:ind w:firstLine="540"/>
        <w:jc w:val="both"/>
      </w:pPr>
      <w:r>
        <w:t>3</w:t>
      </w:r>
      <w:r w:rsidRPr="009C6DD2">
        <w:t xml:space="preserve">) </w:t>
      </w:r>
      <w:r>
        <w:t>пункт 12 изложить в следующей редакции:</w:t>
      </w:r>
    </w:p>
    <w:p w:rsidR="00107F6F" w:rsidRDefault="00107F6F" w:rsidP="00107F6F">
      <w:pPr>
        <w:shd w:val="clear" w:color="auto" w:fill="FFFFFF"/>
        <w:spacing w:line="288" w:lineRule="atLeast"/>
        <w:ind w:firstLine="540"/>
        <w:jc w:val="both"/>
      </w:pPr>
      <w:r w:rsidRPr="009C6DD2">
        <w:t>«</w:t>
      </w:r>
      <w:r>
        <w:t xml:space="preserve">12. </w:t>
      </w:r>
      <w:r w:rsidRPr="008A4246">
        <w:t>Сведения о доходах,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сайте органов местного самоуправления Мирненского сельского поселения</w:t>
      </w:r>
      <w:r>
        <w:t>, а также</w:t>
      </w:r>
      <w:r w:rsidRPr="00107F6F">
        <w:rPr>
          <w:color w:val="000000"/>
          <w:shd w:val="clear" w:color="auto" w:fill="FFFFFF"/>
        </w:rPr>
        <w:t xml:space="preserve"> </w:t>
      </w:r>
      <w:r w:rsidRPr="009C6DD2">
        <w:rPr>
          <w:color w:val="000000"/>
          <w:shd w:val="clear" w:color="auto" w:fill="FFFFFF"/>
        </w:rPr>
        <w:t>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t xml:space="preserve"> в</w:t>
      </w:r>
      <w:r w:rsidRPr="00107F6F">
        <w:rPr>
          <w:color w:val="000000"/>
          <w:shd w:val="clear" w:color="auto" w:fill="FFFFFF"/>
        </w:rPr>
        <w:t xml:space="preserve"> </w:t>
      </w:r>
      <w:r w:rsidRPr="009C6DD2">
        <w:rPr>
          <w:color w:val="000000"/>
          <w:shd w:val="clear" w:color="auto" w:fill="FFFFFF"/>
        </w:rPr>
        <w:t>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rStyle w:val="blk"/>
          <w:color w:val="000000"/>
        </w:rPr>
        <w:t>.</w:t>
      </w:r>
      <w:r w:rsidRPr="009C6DD2">
        <w:t>»</w:t>
      </w:r>
      <w:r>
        <w:t>;</w:t>
      </w:r>
    </w:p>
    <w:p w:rsidR="00107F6F" w:rsidRPr="00107F6F" w:rsidRDefault="00107F6F" w:rsidP="00107F6F">
      <w:pPr>
        <w:shd w:val="clear" w:color="auto" w:fill="FFFFFF"/>
        <w:spacing w:line="288" w:lineRule="atLeast"/>
        <w:ind w:firstLine="540"/>
        <w:jc w:val="both"/>
      </w:pPr>
      <w:r>
        <w:rPr>
          <w:rStyle w:val="blk"/>
          <w:color w:val="000000"/>
        </w:rPr>
        <w:t xml:space="preserve">4) </w:t>
      </w:r>
      <w:r w:rsidRPr="00107F6F">
        <w:rPr>
          <w:rStyle w:val="blk"/>
          <w:color w:val="000000"/>
        </w:rPr>
        <w:t>в</w:t>
      </w:r>
      <w:r w:rsidRPr="00107F6F">
        <w:t> </w:t>
      </w:r>
      <w:r w:rsidRPr="00107F6F">
        <w:rPr>
          <w:color w:val="000000"/>
        </w:rPr>
        <w:t>Приложении №1 к Положению</w:t>
      </w:r>
      <w:r w:rsidRPr="00107F6F">
        <w:rPr>
          <w:rStyle w:val="blk"/>
          <w:color w:val="000000"/>
        </w:rPr>
        <w:t xml:space="preserve"> </w:t>
      </w:r>
      <w:r>
        <w:rPr>
          <w:rStyle w:val="blk"/>
          <w:color w:val="000000"/>
        </w:rPr>
        <w:t>(</w:t>
      </w:r>
      <w:r w:rsidRPr="00107F6F">
        <w:rPr>
          <w:rStyle w:val="blk"/>
          <w:color w:val="000000"/>
        </w:rPr>
        <w:t>форме справки</w:t>
      </w:r>
      <w:r>
        <w:rPr>
          <w:rStyle w:val="blk"/>
          <w:color w:val="000000"/>
        </w:rPr>
        <w:t>)</w:t>
      </w:r>
      <w:r w:rsidRPr="00107F6F">
        <w:rPr>
          <w:rStyle w:val="blk"/>
          <w:color w:val="000000"/>
        </w:rPr>
        <w:t>:</w:t>
      </w:r>
    </w:p>
    <w:p w:rsidR="00107F6F" w:rsidRPr="00B062E4" w:rsidRDefault="00107F6F" w:rsidP="00B062E4">
      <w:pPr>
        <w:widowControl w:val="0"/>
        <w:shd w:val="clear" w:color="auto" w:fill="FFFFFF"/>
        <w:ind w:firstLine="540"/>
        <w:jc w:val="both"/>
        <w:rPr>
          <w:color w:val="000000"/>
        </w:rPr>
      </w:pPr>
      <w:r w:rsidRPr="00B062E4">
        <w:rPr>
          <w:rStyle w:val="blk"/>
          <w:color w:val="000000"/>
        </w:rPr>
        <w:t>слова "(фамилия, имя, отчество, дата рождения, серия и номер паспорта, дата выдачи и орган, выдавший паспорт)" заменить словами "(фамилия,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наличии)";</w:t>
      </w:r>
    </w:p>
    <w:p w:rsidR="00107F6F" w:rsidRPr="00B062E4" w:rsidRDefault="00107F6F" w:rsidP="00B062E4">
      <w:pPr>
        <w:widowControl w:val="0"/>
        <w:shd w:val="clear" w:color="auto" w:fill="FFFFFF"/>
        <w:ind w:firstLine="540"/>
        <w:jc w:val="both"/>
        <w:rPr>
          <w:color w:val="000000"/>
        </w:rPr>
      </w:pPr>
      <w:r w:rsidRPr="00B062E4">
        <w:rPr>
          <w:rStyle w:val="blk"/>
          <w:color w:val="000000"/>
        </w:rPr>
        <w:t>слова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 заменить словами "(фамилия,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наличии)";</w:t>
      </w:r>
    </w:p>
    <w:p w:rsidR="00107F6F" w:rsidRPr="00B062E4" w:rsidRDefault="00107F6F" w:rsidP="00B062E4">
      <w:pPr>
        <w:widowControl w:val="0"/>
        <w:shd w:val="clear" w:color="auto" w:fill="FFFFFF"/>
        <w:ind w:firstLine="540"/>
        <w:jc w:val="both"/>
        <w:rPr>
          <w:color w:val="000000"/>
        </w:rPr>
      </w:pPr>
      <w:r w:rsidRPr="00B062E4">
        <w:rPr>
          <w:rStyle w:val="blk"/>
          <w:color w:val="000000"/>
        </w:rPr>
        <w:t>сноску 1 к наименованию формы изложить в следующей редакции:</w:t>
      </w:r>
    </w:p>
    <w:p w:rsidR="00107F6F" w:rsidRPr="00B062E4" w:rsidRDefault="003B5F0D" w:rsidP="00B062E4">
      <w:pPr>
        <w:widowControl w:val="0"/>
        <w:shd w:val="clear" w:color="auto" w:fill="FFFFFF"/>
        <w:ind w:firstLine="540"/>
        <w:jc w:val="both"/>
        <w:rPr>
          <w:color w:val="000000"/>
        </w:rPr>
      </w:pPr>
      <w:r w:rsidRPr="00B062E4">
        <w:t>«</w:t>
      </w:r>
      <w:r w:rsidR="00107F6F" w:rsidRPr="00B062E4">
        <w:rPr>
          <w:rStyle w:val="blk"/>
          <w:color w:val="000000"/>
        </w:rPr>
        <w:t>&lt;1&gt;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 w:rsidR="00B062E4" w:rsidRPr="00B062E4">
        <w:t xml:space="preserve"> »</w:t>
      </w:r>
      <w:r w:rsidR="00107F6F" w:rsidRPr="00B062E4">
        <w:rPr>
          <w:rStyle w:val="blk"/>
          <w:color w:val="000000"/>
        </w:rPr>
        <w:t>;</w:t>
      </w:r>
    </w:p>
    <w:p w:rsidR="00107F6F" w:rsidRPr="00B062E4" w:rsidRDefault="00107F6F" w:rsidP="00B062E4">
      <w:pPr>
        <w:widowControl w:val="0"/>
        <w:shd w:val="clear" w:color="auto" w:fill="FFFFFF"/>
        <w:ind w:firstLine="540"/>
        <w:jc w:val="both"/>
        <w:rPr>
          <w:color w:val="000000"/>
        </w:rPr>
      </w:pPr>
      <w:r w:rsidRPr="00B062E4">
        <w:rPr>
          <w:rStyle w:val="blk"/>
          <w:color w:val="000000"/>
        </w:rPr>
        <w:t xml:space="preserve">сноску </w:t>
      </w:r>
      <w:r w:rsidR="003B5F0D" w:rsidRPr="00B062E4">
        <w:rPr>
          <w:rStyle w:val="blk"/>
          <w:color w:val="000000"/>
        </w:rPr>
        <w:t>1</w:t>
      </w:r>
      <w:r w:rsidRPr="00B062E4">
        <w:rPr>
          <w:rStyle w:val="blk"/>
          <w:color w:val="000000"/>
        </w:rPr>
        <w:t>3 к разделу 4 изложить в следующей редакции:</w:t>
      </w:r>
    </w:p>
    <w:p w:rsidR="00107F6F" w:rsidRPr="00B062E4" w:rsidRDefault="003B5F0D" w:rsidP="00B062E4">
      <w:pPr>
        <w:widowControl w:val="0"/>
        <w:shd w:val="clear" w:color="auto" w:fill="FFFFFF"/>
        <w:ind w:firstLine="540"/>
        <w:jc w:val="both"/>
        <w:rPr>
          <w:color w:val="000000"/>
        </w:rPr>
      </w:pPr>
      <w:r w:rsidRPr="00B062E4">
        <w:t>«</w:t>
      </w:r>
      <w:r w:rsidR="00107F6F" w:rsidRPr="00B062E4">
        <w:rPr>
          <w:rStyle w:val="blk"/>
          <w:color w:val="000000"/>
        </w:rPr>
        <w:t>&lt;</w:t>
      </w:r>
      <w:r w:rsidRPr="00B062E4">
        <w:rPr>
          <w:rStyle w:val="blk"/>
          <w:color w:val="000000"/>
        </w:rPr>
        <w:t>1</w:t>
      </w:r>
      <w:r w:rsidR="00107F6F" w:rsidRPr="00B062E4">
        <w:rPr>
          <w:rStyle w:val="blk"/>
          <w:color w:val="000000"/>
        </w:rPr>
        <w:t>3&gt;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 w:rsidR="00B062E4" w:rsidRPr="00B062E4">
        <w:t xml:space="preserve"> »</w:t>
      </w:r>
      <w:r w:rsidR="00107F6F" w:rsidRPr="00B062E4">
        <w:rPr>
          <w:rStyle w:val="blk"/>
          <w:color w:val="000000"/>
        </w:rPr>
        <w:t>;</w:t>
      </w:r>
    </w:p>
    <w:p w:rsidR="00107F6F" w:rsidRPr="00B062E4" w:rsidRDefault="00107F6F" w:rsidP="00B062E4">
      <w:pPr>
        <w:widowControl w:val="0"/>
        <w:shd w:val="clear" w:color="auto" w:fill="FFFFFF"/>
        <w:ind w:firstLine="540"/>
        <w:jc w:val="both"/>
        <w:rPr>
          <w:color w:val="000000"/>
        </w:rPr>
      </w:pPr>
      <w:r w:rsidRPr="00B062E4">
        <w:rPr>
          <w:rStyle w:val="blk"/>
          <w:color w:val="000000"/>
        </w:rPr>
        <w:t>сноску 1 к разделу 7 изложить в следующей редакции:</w:t>
      </w:r>
    </w:p>
    <w:p w:rsidR="00B062E4" w:rsidRPr="00B062E4" w:rsidRDefault="00B062E4" w:rsidP="00B062E4">
      <w:pPr>
        <w:widowControl w:val="0"/>
        <w:shd w:val="clear" w:color="auto" w:fill="FFFFFF"/>
        <w:ind w:firstLine="540"/>
        <w:jc w:val="both"/>
        <w:rPr>
          <w:rStyle w:val="blk"/>
          <w:color w:val="000000"/>
        </w:rPr>
      </w:pPr>
      <w:r w:rsidRPr="00B062E4">
        <w:lastRenderedPageBreak/>
        <w:t>«</w:t>
      </w:r>
      <w:r w:rsidR="00107F6F" w:rsidRPr="00B062E4">
        <w:rPr>
          <w:rStyle w:val="blk"/>
          <w:color w:val="000000"/>
        </w:rPr>
        <w:t>&lt;1</w:t>
      </w:r>
      <w:r w:rsidRPr="00B062E4">
        <w:rPr>
          <w:rStyle w:val="blk"/>
          <w:color w:val="000000"/>
        </w:rPr>
        <w:t>-7</w:t>
      </w:r>
      <w:r w:rsidR="00107F6F" w:rsidRPr="00B062E4">
        <w:rPr>
          <w:rStyle w:val="blk"/>
          <w:color w:val="000000"/>
        </w:rPr>
        <w:t>&gt;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  <w:r w:rsidRPr="00B062E4">
        <w:t>»</w:t>
      </w:r>
      <w:r w:rsidRPr="00B062E4">
        <w:rPr>
          <w:rStyle w:val="blk"/>
          <w:color w:val="000000"/>
        </w:rPr>
        <w:t>;</w:t>
      </w:r>
    </w:p>
    <w:p w:rsidR="00B062E4" w:rsidRPr="00B062E4" w:rsidRDefault="00B062E4" w:rsidP="00B062E4">
      <w:pPr>
        <w:widowControl w:val="0"/>
        <w:shd w:val="clear" w:color="auto" w:fill="FFFFFF"/>
        <w:ind w:firstLine="540"/>
        <w:jc w:val="both"/>
        <w:rPr>
          <w:color w:val="000000"/>
        </w:rPr>
      </w:pPr>
      <w:r w:rsidRPr="00B062E4">
        <w:rPr>
          <w:rStyle w:val="blk"/>
          <w:color w:val="000000"/>
        </w:rPr>
        <w:t>сноску 2 к разделу 7 изложить в следующей редакции:</w:t>
      </w:r>
    </w:p>
    <w:p w:rsidR="00107F6F" w:rsidRPr="00B062E4" w:rsidRDefault="00B062E4" w:rsidP="00B062E4">
      <w:pPr>
        <w:widowControl w:val="0"/>
        <w:shd w:val="clear" w:color="auto" w:fill="FFFFFF"/>
        <w:ind w:firstLine="540"/>
        <w:jc w:val="both"/>
        <w:rPr>
          <w:color w:val="000000"/>
        </w:rPr>
      </w:pPr>
      <w:r w:rsidRPr="00B062E4">
        <w:t>«</w:t>
      </w:r>
      <w:r w:rsidRPr="00B062E4">
        <w:rPr>
          <w:rStyle w:val="blk"/>
          <w:color w:val="000000"/>
        </w:rPr>
        <w:t xml:space="preserve">&lt;2-7&gt; </w:t>
      </w:r>
      <w:r w:rsidRPr="00B062E4">
        <w:t>Указываются основания прекращения права собственности (наименование и реквизиты (дата, номер) соответствующего договора или акта).»</w:t>
      </w:r>
      <w:r w:rsidR="00107F6F" w:rsidRPr="00B062E4">
        <w:rPr>
          <w:rStyle w:val="blk"/>
          <w:color w:val="000000"/>
        </w:rPr>
        <w:t>.</w:t>
      </w:r>
    </w:p>
    <w:p w:rsidR="00E37691" w:rsidRPr="00B062E4" w:rsidRDefault="00E37691" w:rsidP="00B062E4">
      <w:pPr>
        <w:widowControl w:val="0"/>
        <w:shd w:val="clear" w:color="auto" w:fill="FFFFFF"/>
        <w:tabs>
          <w:tab w:val="left" w:pos="466"/>
        </w:tabs>
        <w:ind w:firstLine="284"/>
        <w:jc w:val="both"/>
        <w:rPr>
          <w:bCs/>
        </w:rPr>
      </w:pPr>
      <w:r w:rsidRPr="00B062E4">
        <w:t xml:space="preserve">2. </w:t>
      </w:r>
      <w:r w:rsidRPr="00B062E4">
        <w:rPr>
          <w:bCs/>
        </w:rPr>
        <w:t>Настоящее постановление обнародовать в порядке, предусмотренном Советом депутатов Мирненского сельского поселения, и разместить на официальном сайте органов местного самоуправления Мирненского сельского поселения в сети «Интернет».</w:t>
      </w:r>
    </w:p>
    <w:p w:rsidR="00E37691" w:rsidRPr="00B062E4" w:rsidRDefault="00E37691" w:rsidP="00B062E4">
      <w:pPr>
        <w:widowControl w:val="0"/>
        <w:shd w:val="clear" w:color="auto" w:fill="FFFFFF"/>
        <w:tabs>
          <w:tab w:val="left" w:pos="720"/>
        </w:tabs>
        <w:ind w:firstLine="284"/>
        <w:jc w:val="both"/>
        <w:rPr>
          <w:bCs/>
        </w:rPr>
      </w:pPr>
      <w:r w:rsidRPr="00B062E4">
        <w:rPr>
          <w:bCs/>
          <w:color w:val="000000"/>
        </w:rPr>
        <w:t>3. Настоящее постановление вступает в силу со дня его подписания</w:t>
      </w:r>
      <w:r w:rsidR="005B42E7">
        <w:rPr>
          <w:bCs/>
          <w:color w:val="000000"/>
        </w:rPr>
        <w:t xml:space="preserve"> и применяется к правоотношениям, возникшим с "01" июля 2020 года</w:t>
      </w:r>
      <w:r w:rsidRPr="00B062E4">
        <w:rPr>
          <w:bCs/>
          <w:color w:val="000000"/>
        </w:rPr>
        <w:t>.</w:t>
      </w:r>
    </w:p>
    <w:p w:rsidR="00E37691" w:rsidRPr="00B062E4" w:rsidRDefault="00E37691" w:rsidP="00B062E4">
      <w:pPr>
        <w:widowControl w:val="0"/>
        <w:shd w:val="clear" w:color="auto" w:fill="FFFFFF"/>
        <w:tabs>
          <w:tab w:val="left" w:pos="466"/>
        </w:tabs>
        <w:ind w:firstLine="540"/>
        <w:jc w:val="both"/>
        <w:rPr>
          <w:bCs/>
          <w:color w:val="000000"/>
        </w:rPr>
      </w:pPr>
    </w:p>
    <w:p w:rsidR="00E37691" w:rsidRPr="00B062E4" w:rsidRDefault="00E37691" w:rsidP="00B062E4">
      <w:pPr>
        <w:widowControl w:val="0"/>
        <w:shd w:val="clear" w:color="auto" w:fill="FFFFFF"/>
        <w:tabs>
          <w:tab w:val="left" w:pos="466"/>
        </w:tabs>
        <w:ind w:firstLine="540"/>
        <w:jc w:val="both"/>
        <w:rPr>
          <w:bCs/>
          <w:color w:val="000000"/>
        </w:rPr>
      </w:pPr>
    </w:p>
    <w:p w:rsidR="00E37691" w:rsidRPr="00B062E4" w:rsidRDefault="00E37691" w:rsidP="00B062E4">
      <w:pPr>
        <w:widowControl w:val="0"/>
        <w:tabs>
          <w:tab w:val="left" w:pos="-5580"/>
        </w:tabs>
        <w:jc w:val="both"/>
      </w:pPr>
      <w:r w:rsidRPr="00B062E4">
        <w:t>Глава Мирненского</w:t>
      </w:r>
    </w:p>
    <w:p w:rsidR="00E37691" w:rsidRPr="00B062E4" w:rsidRDefault="00E37691" w:rsidP="00B062E4">
      <w:pPr>
        <w:widowControl w:val="0"/>
        <w:tabs>
          <w:tab w:val="left" w:pos="-5580"/>
        </w:tabs>
        <w:jc w:val="both"/>
      </w:pPr>
      <w:r w:rsidRPr="00B062E4">
        <w:t>сельского поселения                                                                    А.Н. Новокрещенов</w:t>
      </w:r>
    </w:p>
    <w:p w:rsidR="00E37691" w:rsidRPr="00D1664C" w:rsidRDefault="00E37691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</w:pPr>
    </w:p>
    <w:p w:rsidR="006C0E88" w:rsidRPr="00D1664C" w:rsidRDefault="006C0E88" w:rsidP="00C946AD">
      <w:pPr>
        <w:jc w:val="right"/>
        <w:sectPr w:rsidR="006C0E88" w:rsidRPr="00D1664C" w:rsidSect="00B02B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0E88" w:rsidRPr="00CD7531" w:rsidRDefault="006C0E88" w:rsidP="006C0E88">
      <w:pPr>
        <w:jc w:val="center"/>
        <w:rPr>
          <w:color w:val="FF0000"/>
        </w:rPr>
      </w:pPr>
      <w:r w:rsidRPr="00CD7531">
        <w:rPr>
          <w:color w:val="FF0000"/>
        </w:rPr>
        <w:lastRenderedPageBreak/>
        <w:t xml:space="preserve">Справка (форма предоставления сведений) об опубликовании (обнародовании) муниципальных нормативных правовых актов </w:t>
      </w:r>
    </w:p>
    <w:p w:rsidR="006C0E88" w:rsidRPr="00CD7531" w:rsidRDefault="006C0E88" w:rsidP="006C0E88">
      <w:pPr>
        <w:jc w:val="center"/>
        <w:rPr>
          <w:color w:val="FF0000"/>
          <w:sz w:val="14"/>
          <w:szCs w:val="14"/>
        </w:rPr>
      </w:pPr>
      <w:r w:rsidRPr="00CD7531">
        <w:rPr>
          <w:color w:val="FF0000"/>
        </w:rPr>
        <w:t>Мирненского сельского поселения</w:t>
      </w:r>
    </w:p>
    <w:p w:rsidR="006C0E88" w:rsidRPr="001B7E89" w:rsidRDefault="006C0E88" w:rsidP="006C0E88">
      <w:pPr>
        <w:jc w:val="center"/>
        <w:rPr>
          <w:sz w:val="14"/>
          <w:szCs w:val="14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263"/>
        <w:gridCol w:w="1260"/>
        <w:gridCol w:w="3060"/>
        <w:gridCol w:w="1320"/>
        <w:gridCol w:w="1920"/>
        <w:gridCol w:w="3360"/>
        <w:gridCol w:w="2640"/>
      </w:tblGrid>
      <w:tr w:rsidR="00F7040A" w:rsidRPr="00F7040A" w:rsidTr="00F7040A">
        <w:tc>
          <w:tcPr>
            <w:tcW w:w="645" w:type="dxa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 xml:space="preserve">№ </w:t>
            </w:r>
            <w:proofErr w:type="spellStart"/>
            <w:r w:rsidRPr="00F7040A">
              <w:rPr>
                <w:sz w:val="22"/>
                <w:szCs w:val="22"/>
              </w:rPr>
              <w:t>п</w:t>
            </w:r>
            <w:proofErr w:type="spellEnd"/>
            <w:r w:rsidRPr="00F7040A">
              <w:rPr>
                <w:sz w:val="22"/>
                <w:szCs w:val="22"/>
              </w:rPr>
              <w:t>/</w:t>
            </w:r>
            <w:proofErr w:type="spellStart"/>
            <w:r w:rsidRPr="00F7040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63" w:type="dxa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Дата принятия МНПА</w:t>
            </w:r>
          </w:p>
        </w:tc>
        <w:tc>
          <w:tcPr>
            <w:tcW w:w="1260" w:type="dxa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proofErr w:type="spellStart"/>
            <w:r w:rsidRPr="00F7040A">
              <w:rPr>
                <w:sz w:val="22"/>
                <w:szCs w:val="22"/>
              </w:rPr>
              <w:t>Регистра-ционный</w:t>
            </w:r>
            <w:proofErr w:type="spellEnd"/>
            <w:r w:rsidRPr="00F7040A">
              <w:rPr>
                <w:sz w:val="22"/>
                <w:szCs w:val="22"/>
              </w:rPr>
              <w:t xml:space="preserve"> номер МНПА</w:t>
            </w:r>
          </w:p>
        </w:tc>
        <w:tc>
          <w:tcPr>
            <w:tcW w:w="3060" w:type="dxa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Наименование МНПА</w:t>
            </w:r>
          </w:p>
        </w:tc>
        <w:tc>
          <w:tcPr>
            <w:tcW w:w="1320" w:type="dxa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Орган, принявший МНПА</w:t>
            </w:r>
          </w:p>
        </w:tc>
        <w:tc>
          <w:tcPr>
            <w:tcW w:w="1920" w:type="dxa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 xml:space="preserve">Дата </w:t>
            </w:r>
            <w:proofErr w:type="spellStart"/>
            <w:r w:rsidRPr="00F7040A">
              <w:rPr>
                <w:sz w:val="22"/>
                <w:szCs w:val="22"/>
              </w:rPr>
              <w:t>опублико-вания</w:t>
            </w:r>
            <w:proofErr w:type="spellEnd"/>
            <w:r w:rsidRPr="00F7040A">
              <w:rPr>
                <w:sz w:val="22"/>
                <w:szCs w:val="22"/>
              </w:rPr>
              <w:t xml:space="preserve"> (</w:t>
            </w:r>
            <w:proofErr w:type="spellStart"/>
            <w:r w:rsidRPr="00F7040A">
              <w:rPr>
                <w:sz w:val="22"/>
                <w:szCs w:val="22"/>
              </w:rPr>
              <w:t>обнаро-дования</w:t>
            </w:r>
            <w:proofErr w:type="spellEnd"/>
            <w:r w:rsidRPr="00F7040A">
              <w:rPr>
                <w:sz w:val="22"/>
                <w:szCs w:val="22"/>
              </w:rPr>
              <w:t>)</w:t>
            </w:r>
          </w:p>
        </w:tc>
        <w:tc>
          <w:tcPr>
            <w:tcW w:w="3360" w:type="dxa"/>
            <w:shd w:val="clear" w:color="auto" w:fill="auto"/>
          </w:tcPr>
          <w:p w:rsidR="006C0E88" w:rsidRPr="00F7040A" w:rsidRDefault="006C0E88" w:rsidP="00F704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Источник опубликования (место обнародования)</w:t>
            </w:r>
          </w:p>
        </w:tc>
        <w:tc>
          <w:tcPr>
            <w:tcW w:w="2640" w:type="dxa"/>
            <w:shd w:val="clear" w:color="auto" w:fill="auto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 xml:space="preserve">Лицо, ответственное </w:t>
            </w:r>
          </w:p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за опубликование (обнародование)</w:t>
            </w:r>
          </w:p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МНПА</w:t>
            </w:r>
          </w:p>
        </w:tc>
      </w:tr>
      <w:tr w:rsidR="00F7040A" w:rsidRPr="00F7040A" w:rsidTr="00F7040A">
        <w:tc>
          <w:tcPr>
            <w:tcW w:w="645" w:type="dxa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«__» ___ 20__г.</w:t>
            </w:r>
          </w:p>
        </w:tc>
        <w:tc>
          <w:tcPr>
            <w:tcW w:w="1260" w:type="dxa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№__</w:t>
            </w:r>
          </w:p>
        </w:tc>
        <w:tc>
          <w:tcPr>
            <w:tcW w:w="3060" w:type="dxa"/>
          </w:tcPr>
          <w:p w:rsidR="006C0E88" w:rsidRPr="00F7040A" w:rsidRDefault="006C0E88" w:rsidP="00F7040A">
            <w:pPr>
              <w:shd w:val="clear" w:color="auto" w:fill="FFFFFF"/>
              <w:autoSpaceDE w:val="0"/>
              <w:autoSpaceDN w:val="0"/>
              <w:adjustRightInd w:val="0"/>
              <w:ind w:left="-48"/>
              <w:jc w:val="both"/>
              <w:rPr>
                <w:sz w:val="22"/>
                <w:szCs w:val="22"/>
                <w:lang w:eastAsia="en-US"/>
              </w:rPr>
            </w:pPr>
            <w:r w:rsidRPr="00F7040A">
              <w:rPr>
                <w:color w:val="000000"/>
                <w:sz w:val="22"/>
                <w:szCs w:val="22"/>
              </w:rPr>
              <w:t>«</w:t>
            </w:r>
            <w:r w:rsidRPr="00F7040A">
              <w:rPr>
                <w:sz w:val="22"/>
                <w:szCs w:val="22"/>
                <w:lang w:eastAsia="en-US"/>
              </w:rPr>
              <w:t xml:space="preserve">О внесении изменений </w:t>
            </w:r>
          </w:p>
          <w:p w:rsidR="006C0E88" w:rsidRPr="00F7040A" w:rsidRDefault="006C0E88" w:rsidP="00F7040A">
            <w:pPr>
              <w:shd w:val="clear" w:color="auto" w:fill="FFFFFF"/>
              <w:autoSpaceDE w:val="0"/>
              <w:autoSpaceDN w:val="0"/>
              <w:adjustRightInd w:val="0"/>
              <w:ind w:left="-48"/>
              <w:jc w:val="both"/>
              <w:rPr>
                <w:sz w:val="22"/>
                <w:szCs w:val="22"/>
                <w:lang w:eastAsia="en-US"/>
              </w:rPr>
            </w:pPr>
            <w:r w:rsidRPr="00F7040A">
              <w:rPr>
                <w:sz w:val="22"/>
                <w:szCs w:val="22"/>
                <w:lang w:eastAsia="en-US"/>
              </w:rPr>
              <w:t>в Положение</w:t>
            </w:r>
          </w:p>
          <w:p w:rsidR="006C0E88" w:rsidRPr="00F7040A" w:rsidRDefault="006C0E88" w:rsidP="00F7040A">
            <w:pPr>
              <w:shd w:val="clear" w:color="auto" w:fill="FFFFFF"/>
              <w:ind w:left="-48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  <w:lang w:eastAsia="en-US"/>
              </w:rPr>
              <w:t xml:space="preserve">о представлении гражданами, претендующими на замещение должностей муниципальной службы, и муниципальными служащими  </w:t>
            </w:r>
            <w:r w:rsidRPr="00F7040A">
              <w:rPr>
                <w:sz w:val="22"/>
                <w:szCs w:val="22"/>
              </w:rPr>
              <w:t xml:space="preserve">сведений о доходах, об имуществе и обязательствах имущественного характера, утвержденное постановлением Администрации Мирненского сельского поселения от 01.09.2019г. №66 (в редакции изменений, внесенных постановлением Администрации Мирненского сельского поселения </w:t>
            </w:r>
          </w:p>
          <w:p w:rsidR="006C0E88" w:rsidRPr="00F7040A" w:rsidRDefault="006C0E88" w:rsidP="00F7040A">
            <w:pPr>
              <w:shd w:val="clear" w:color="auto" w:fill="FFFFFF"/>
              <w:ind w:left="-48"/>
              <w:rPr>
                <w:color w:val="000000"/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от 29.05.2020г. №21)</w:t>
            </w:r>
            <w:r w:rsidRPr="00F7040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20" w:type="dxa"/>
          </w:tcPr>
          <w:p w:rsidR="006C0E88" w:rsidRPr="00F7040A" w:rsidRDefault="006C0E88" w:rsidP="006C0E88">
            <w:pPr>
              <w:rPr>
                <w:sz w:val="22"/>
                <w:szCs w:val="22"/>
              </w:rPr>
            </w:pPr>
            <w:proofErr w:type="spellStart"/>
            <w:r w:rsidRPr="00F7040A">
              <w:rPr>
                <w:sz w:val="22"/>
                <w:szCs w:val="22"/>
              </w:rPr>
              <w:t>Админист-рация</w:t>
            </w:r>
            <w:proofErr w:type="spellEnd"/>
            <w:r w:rsidRPr="00F7040A">
              <w:rPr>
                <w:sz w:val="22"/>
                <w:szCs w:val="22"/>
              </w:rPr>
              <w:t xml:space="preserve"> </w:t>
            </w:r>
            <w:proofErr w:type="spellStart"/>
            <w:r w:rsidRPr="00F7040A">
              <w:rPr>
                <w:sz w:val="22"/>
                <w:szCs w:val="22"/>
              </w:rPr>
              <w:t>Мирнен-ского</w:t>
            </w:r>
            <w:proofErr w:type="spellEnd"/>
            <w:r w:rsidRPr="00F7040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0" w:type="dxa"/>
          </w:tcPr>
          <w:p w:rsidR="006C0E88" w:rsidRPr="00F7040A" w:rsidRDefault="006C0E88" w:rsidP="00F7040A">
            <w:pPr>
              <w:jc w:val="center"/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«__» декабря 2020г.</w:t>
            </w:r>
          </w:p>
        </w:tc>
        <w:tc>
          <w:tcPr>
            <w:tcW w:w="3360" w:type="dxa"/>
            <w:shd w:val="clear" w:color="auto" w:fill="auto"/>
          </w:tcPr>
          <w:p w:rsidR="006C0E88" w:rsidRPr="00F7040A" w:rsidRDefault="006C0E88" w:rsidP="00F7040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п. Мирный:</w:t>
            </w:r>
          </w:p>
          <w:p w:rsidR="006C0E88" w:rsidRPr="00F7040A" w:rsidRDefault="006C0E88" w:rsidP="006C0E88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 xml:space="preserve">- информационный стенд </w:t>
            </w:r>
            <w:r w:rsidRPr="00F7040A">
              <w:rPr>
                <w:sz w:val="22"/>
                <w:szCs w:val="22"/>
              </w:rPr>
              <w:t>на ул.</w:t>
            </w:r>
            <w:r w:rsidRPr="00F7040A">
              <w:rPr>
                <w:color w:val="FF0000"/>
                <w:sz w:val="22"/>
                <w:szCs w:val="22"/>
              </w:rPr>
              <w:t xml:space="preserve"> </w:t>
            </w:r>
            <w:r w:rsidRPr="00F7040A">
              <w:rPr>
                <w:color w:val="000000"/>
                <w:sz w:val="22"/>
                <w:szCs w:val="22"/>
              </w:rPr>
              <w:t>Ленина, д. 12 (у здания администрации);</w:t>
            </w:r>
          </w:p>
          <w:p w:rsidR="006C0E88" w:rsidRPr="00F7040A" w:rsidRDefault="006C0E88" w:rsidP="00F7040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Медиак:</w:t>
            </w:r>
          </w:p>
          <w:p w:rsidR="006C0E88" w:rsidRPr="00F7040A" w:rsidRDefault="006C0E88" w:rsidP="00F7040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на остановке по ул. Новая;</w:t>
            </w:r>
          </w:p>
          <w:p w:rsidR="006C0E88" w:rsidRPr="00F7040A" w:rsidRDefault="006C0E88" w:rsidP="00F7040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п. Кисегачинский:</w:t>
            </w:r>
          </w:p>
          <w:p w:rsidR="006C0E88" w:rsidRPr="00F7040A" w:rsidRDefault="006C0E88" w:rsidP="00F7040A">
            <w:pPr>
              <w:shd w:val="clear" w:color="auto" w:fill="FFFFFF"/>
              <w:rPr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по ул. Больничная</w:t>
            </w:r>
            <w:r w:rsidRPr="00F7040A">
              <w:rPr>
                <w:sz w:val="22"/>
                <w:szCs w:val="22"/>
              </w:rPr>
              <w:t>;</w:t>
            </w:r>
          </w:p>
          <w:p w:rsidR="006C0E88" w:rsidRPr="00F7040A" w:rsidRDefault="006C0E88" w:rsidP="00F7040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Касарги:</w:t>
            </w:r>
          </w:p>
          <w:p w:rsidR="006C0E88" w:rsidRPr="00F7040A" w:rsidRDefault="006C0E88" w:rsidP="006C0E88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 xml:space="preserve">- информационный стенд на </w:t>
            </w:r>
            <w:r w:rsidRPr="00F7040A">
              <w:rPr>
                <w:sz w:val="22"/>
                <w:szCs w:val="22"/>
              </w:rPr>
              <w:t>ул. Северная, д.</w:t>
            </w:r>
            <w:r w:rsidRPr="00F7040A">
              <w:rPr>
                <w:color w:val="000000"/>
                <w:sz w:val="22"/>
                <w:szCs w:val="22"/>
              </w:rPr>
              <w:t xml:space="preserve"> 31 (у здания маг. "Сова");</w:t>
            </w:r>
          </w:p>
          <w:p w:rsidR="006C0E88" w:rsidRPr="00F7040A" w:rsidRDefault="006C0E88" w:rsidP="006C0E88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в д. Ужевка:</w:t>
            </w:r>
          </w:p>
          <w:p w:rsidR="006C0E88" w:rsidRPr="00F7040A" w:rsidRDefault="006C0E88" w:rsidP="006C0E88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у остановки по  ул. Трактовая, у дома 2"в";</w:t>
            </w:r>
          </w:p>
          <w:p w:rsidR="006C0E88" w:rsidRPr="00F7040A" w:rsidRDefault="006C0E88" w:rsidP="006C0E88">
            <w:pPr>
              <w:rPr>
                <w:color w:val="000000"/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 xml:space="preserve">в д. </w:t>
            </w:r>
            <w:proofErr w:type="spellStart"/>
            <w:r w:rsidRPr="00F7040A">
              <w:rPr>
                <w:color w:val="000000"/>
                <w:sz w:val="22"/>
                <w:szCs w:val="22"/>
              </w:rPr>
              <w:t>Бухарино</w:t>
            </w:r>
            <w:proofErr w:type="spellEnd"/>
            <w:r w:rsidRPr="00F7040A">
              <w:rPr>
                <w:color w:val="000000"/>
                <w:sz w:val="22"/>
                <w:szCs w:val="22"/>
              </w:rPr>
              <w:t>:</w:t>
            </w:r>
          </w:p>
          <w:p w:rsidR="006C0E88" w:rsidRPr="00F7040A" w:rsidRDefault="006C0E88" w:rsidP="006C0E88">
            <w:pPr>
              <w:rPr>
                <w:sz w:val="22"/>
                <w:szCs w:val="22"/>
              </w:rPr>
            </w:pPr>
            <w:r w:rsidRPr="00F7040A">
              <w:rPr>
                <w:color w:val="000000"/>
                <w:sz w:val="22"/>
                <w:szCs w:val="22"/>
              </w:rPr>
              <w:t>- информационный стенд на ул. Российская, д. 37 (у здания кафе)</w:t>
            </w:r>
          </w:p>
        </w:tc>
        <w:tc>
          <w:tcPr>
            <w:tcW w:w="2640" w:type="dxa"/>
            <w:shd w:val="clear" w:color="auto" w:fill="auto"/>
          </w:tcPr>
          <w:p w:rsidR="006C0E88" w:rsidRPr="00F7040A" w:rsidRDefault="006C0E88" w:rsidP="006C0E88">
            <w:pPr>
              <w:rPr>
                <w:sz w:val="22"/>
                <w:szCs w:val="22"/>
              </w:rPr>
            </w:pPr>
            <w:r w:rsidRPr="00F7040A">
              <w:rPr>
                <w:sz w:val="22"/>
                <w:szCs w:val="22"/>
              </w:rPr>
              <w:t>Специалист Администрации Мирненского сельского поселения И.В. Камалова</w:t>
            </w:r>
          </w:p>
        </w:tc>
      </w:tr>
    </w:tbl>
    <w:p w:rsidR="006C0E88" w:rsidRPr="006C0E88" w:rsidRDefault="006C0E88" w:rsidP="00C946AD">
      <w:pPr>
        <w:jc w:val="right"/>
      </w:pPr>
    </w:p>
    <w:p w:rsidR="006C0E88" w:rsidRPr="006C0E88" w:rsidRDefault="006C0E88" w:rsidP="00C946AD">
      <w:pPr>
        <w:jc w:val="right"/>
      </w:pPr>
    </w:p>
    <w:p w:rsidR="006C0E88" w:rsidRPr="006C0E88" w:rsidRDefault="006C0E88" w:rsidP="00C946AD">
      <w:pPr>
        <w:jc w:val="right"/>
      </w:pPr>
    </w:p>
    <w:p w:rsidR="006C0E88" w:rsidRPr="006C0E88" w:rsidRDefault="006C0E88" w:rsidP="00C946AD">
      <w:pPr>
        <w:jc w:val="right"/>
      </w:pPr>
    </w:p>
    <w:p w:rsidR="006C0E88" w:rsidRPr="006C0E88" w:rsidRDefault="006C0E88" w:rsidP="00C946AD">
      <w:pPr>
        <w:jc w:val="right"/>
      </w:pPr>
    </w:p>
    <w:p w:rsidR="006C0E88" w:rsidRPr="006C0E88" w:rsidRDefault="006C0E88" w:rsidP="00C946AD">
      <w:pPr>
        <w:jc w:val="right"/>
      </w:pPr>
    </w:p>
    <w:p w:rsidR="006C0E88" w:rsidRPr="006C0E88" w:rsidRDefault="006C0E88" w:rsidP="00C946AD">
      <w:pPr>
        <w:jc w:val="right"/>
      </w:pPr>
    </w:p>
    <w:sectPr w:rsidR="006C0E88" w:rsidRPr="006C0E88" w:rsidSect="006C0E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498"/>
    <w:rsid w:val="000008A9"/>
    <w:rsid w:val="00003BC7"/>
    <w:rsid w:val="000170E7"/>
    <w:rsid w:val="00037F28"/>
    <w:rsid w:val="00066B31"/>
    <w:rsid w:val="00070F9A"/>
    <w:rsid w:val="00074BF0"/>
    <w:rsid w:val="000962D3"/>
    <w:rsid w:val="00097F73"/>
    <w:rsid w:val="000A0402"/>
    <w:rsid w:val="00100646"/>
    <w:rsid w:val="00103AE6"/>
    <w:rsid w:val="00106235"/>
    <w:rsid w:val="00107F6F"/>
    <w:rsid w:val="001740CF"/>
    <w:rsid w:val="001A14E3"/>
    <w:rsid w:val="001A2B9A"/>
    <w:rsid w:val="001C0DBF"/>
    <w:rsid w:val="001E2803"/>
    <w:rsid w:val="00200B52"/>
    <w:rsid w:val="0020729B"/>
    <w:rsid w:val="002219D4"/>
    <w:rsid w:val="002A063C"/>
    <w:rsid w:val="002C1C64"/>
    <w:rsid w:val="002C559B"/>
    <w:rsid w:val="002C7D13"/>
    <w:rsid w:val="002E07A6"/>
    <w:rsid w:val="002E4BA7"/>
    <w:rsid w:val="002E4CA0"/>
    <w:rsid w:val="002E709C"/>
    <w:rsid w:val="00307F65"/>
    <w:rsid w:val="00347F74"/>
    <w:rsid w:val="00350AF2"/>
    <w:rsid w:val="00363BD0"/>
    <w:rsid w:val="0036478B"/>
    <w:rsid w:val="003667B9"/>
    <w:rsid w:val="00367030"/>
    <w:rsid w:val="00381103"/>
    <w:rsid w:val="003B19DA"/>
    <w:rsid w:val="003B5F0D"/>
    <w:rsid w:val="003E174A"/>
    <w:rsid w:val="003E397A"/>
    <w:rsid w:val="003F7498"/>
    <w:rsid w:val="004055D5"/>
    <w:rsid w:val="004419F0"/>
    <w:rsid w:val="00442E3F"/>
    <w:rsid w:val="00462767"/>
    <w:rsid w:val="00464638"/>
    <w:rsid w:val="004A7A69"/>
    <w:rsid w:val="004B0566"/>
    <w:rsid w:val="004B19A8"/>
    <w:rsid w:val="004F3261"/>
    <w:rsid w:val="004F59A8"/>
    <w:rsid w:val="00504001"/>
    <w:rsid w:val="0051631D"/>
    <w:rsid w:val="00521CEF"/>
    <w:rsid w:val="00531955"/>
    <w:rsid w:val="00537182"/>
    <w:rsid w:val="00542F8E"/>
    <w:rsid w:val="005B42E7"/>
    <w:rsid w:val="005C6863"/>
    <w:rsid w:val="005D0B28"/>
    <w:rsid w:val="005F69F3"/>
    <w:rsid w:val="0061502E"/>
    <w:rsid w:val="006154B0"/>
    <w:rsid w:val="0062315D"/>
    <w:rsid w:val="006245CA"/>
    <w:rsid w:val="0064718D"/>
    <w:rsid w:val="00655BB5"/>
    <w:rsid w:val="00656173"/>
    <w:rsid w:val="00660D1A"/>
    <w:rsid w:val="00661C89"/>
    <w:rsid w:val="006C0E88"/>
    <w:rsid w:val="006C63FA"/>
    <w:rsid w:val="007054A5"/>
    <w:rsid w:val="00727222"/>
    <w:rsid w:val="00746851"/>
    <w:rsid w:val="0076637C"/>
    <w:rsid w:val="00767E35"/>
    <w:rsid w:val="00771E40"/>
    <w:rsid w:val="007C5BEC"/>
    <w:rsid w:val="007D6FD6"/>
    <w:rsid w:val="007F5BAC"/>
    <w:rsid w:val="0082296A"/>
    <w:rsid w:val="008747B3"/>
    <w:rsid w:val="00874CC4"/>
    <w:rsid w:val="00897EA6"/>
    <w:rsid w:val="008A4246"/>
    <w:rsid w:val="008A49EF"/>
    <w:rsid w:val="008B4205"/>
    <w:rsid w:val="008E46FF"/>
    <w:rsid w:val="008E574D"/>
    <w:rsid w:val="008F3097"/>
    <w:rsid w:val="00905568"/>
    <w:rsid w:val="00914E5D"/>
    <w:rsid w:val="0092484D"/>
    <w:rsid w:val="00947DB2"/>
    <w:rsid w:val="00967301"/>
    <w:rsid w:val="009702C2"/>
    <w:rsid w:val="00970EAD"/>
    <w:rsid w:val="009A2B26"/>
    <w:rsid w:val="009C6DD2"/>
    <w:rsid w:val="009D045B"/>
    <w:rsid w:val="009F7F75"/>
    <w:rsid w:val="00A22AD7"/>
    <w:rsid w:val="00A242BF"/>
    <w:rsid w:val="00A30972"/>
    <w:rsid w:val="00A41216"/>
    <w:rsid w:val="00A56686"/>
    <w:rsid w:val="00A73226"/>
    <w:rsid w:val="00A759B7"/>
    <w:rsid w:val="00A85620"/>
    <w:rsid w:val="00AC5A25"/>
    <w:rsid w:val="00AC6AFF"/>
    <w:rsid w:val="00B005F0"/>
    <w:rsid w:val="00B02B1D"/>
    <w:rsid w:val="00B05FE4"/>
    <w:rsid w:val="00B062E4"/>
    <w:rsid w:val="00B71352"/>
    <w:rsid w:val="00B87FB9"/>
    <w:rsid w:val="00B90566"/>
    <w:rsid w:val="00BE2B01"/>
    <w:rsid w:val="00C53FAB"/>
    <w:rsid w:val="00C7001F"/>
    <w:rsid w:val="00C82ED2"/>
    <w:rsid w:val="00C9248F"/>
    <w:rsid w:val="00C946AD"/>
    <w:rsid w:val="00CB6A01"/>
    <w:rsid w:val="00CC6E63"/>
    <w:rsid w:val="00CE3633"/>
    <w:rsid w:val="00CE7FEC"/>
    <w:rsid w:val="00CF41E0"/>
    <w:rsid w:val="00D1664C"/>
    <w:rsid w:val="00D24C57"/>
    <w:rsid w:val="00D41E83"/>
    <w:rsid w:val="00D43D57"/>
    <w:rsid w:val="00D60913"/>
    <w:rsid w:val="00D6161D"/>
    <w:rsid w:val="00D72903"/>
    <w:rsid w:val="00D73B10"/>
    <w:rsid w:val="00D85764"/>
    <w:rsid w:val="00DA010E"/>
    <w:rsid w:val="00DB5CA5"/>
    <w:rsid w:val="00DE63BB"/>
    <w:rsid w:val="00DE6818"/>
    <w:rsid w:val="00DF6ECB"/>
    <w:rsid w:val="00E04221"/>
    <w:rsid w:val="00E0747B"/>
    <w:rsid w:val="00E257EA"/>
    <w:rsid w:val="00E33782"/>
    <w:rsid w:val="00E37533"/>
    <w:rsid w:val="00E37691"/>
    <w:rsid w:val="00E522EC"/>
    <w:rsid w:val="00E813EC"/>
    <w:rsid w:val="00E82387"/>
    <w:rsid w:val="00E970E3"/>
    <w:rsid w:val="00EA37B0"/>
    <w:rsid w:val="00EB14C6"/>
    <w:rsid w:val="00EB3F7A"/>
    <w:rsid w:val="00EC630C"/>
    <w:rsid w:val="00EC6945"/>
    <w:rsid w:val="00ED6DBE"/>
    <w:rsid w:val="00EE6E80"/>
    <w:rsid w:val="00EF1AB2"/>
    <w:rsid w:val="00F15C79"/>
    <w:rsid w:val="00F162C9"/>
    <w:rsid w:val="00F24EFF"/>
    <w:rsid w:val="00F7040A"/>
    <w:rsid w:val="00F71879"/>
    <w:rsid w:val="00F949D7"/>
    <w:rsid w:val="00FA230A"/>
    <w:rsid w:val="00FC02D4"/>
    <w:rsid w:val="00FC1C68"/>
    <w:rsid w:val="00FE32A4"/>
    <w:rsid w:val="00FE70B5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498"/>
    <w:rPr>
      <w:sz w:val="24"/>
      <w:szCs w:val="24"/>
    </w:rPr>
  </w:style>
  <w:style w:type="paragraph" w:styleId="1">
    <w:name w:val="heading 1"/>
    <w:basedOn w:val="a"/>
    <w:link w:val="10"/>
    <w:qFormat/>
    <w:rsid w:val="008A42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749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rmal">
    <w:name w:val="ConsPlusNormal"/>
    <w:rsid w:val="00E97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7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A7A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947DB2"/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locked/>
    <w:rsid w:val="00947DB2"/>
    <w:rPr>
      <w:rFonts w:ascii="Tahoma" w:hAnsi="Tahoma"/>
      <w:sz w:val="16"/>
    </w:rPr>
  </w:style>
  <w:style w:type="paragraph" w:customStyle="1" w:styleId="a6">
    <w:name w:val="Стиль"/>
    <w:basedOn w:val="a"/>
    <w:rsid w:val="004F59A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Title"/>
    <w:basedOn w:val="a"/>
    <w:next w:val="a"/>
    <w:link w:val="a8"/>
    <w:qFormat/>
    <w:rsid w:val="00074BF0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/>
    </w:rPr>
  </w:style>
  <w:style w:type="character" w:customStyle="1" w:styleId="a8">
    <w:name w:val="Название Знак"/>
    <w:link w:val="a7"/>
    <w:locked/>
    <w:rsid w:val="00074BF0"/>
    <w:rPr>
      <w:rFonts w:ascii="Cambria" w:hAnsi="Cambria"/>
      <w:b/>
      <w:kern w:val="28"/>
      <w:sz w:val="32"/>
    </w:rPr>
  </w:style>
  <w:style w:type="character" w:customStyle="1" w:styleId="apple-converted-space">
    <w:name w:val="apple-converted-space"/>
    <w:basedOn w:val="a0"/>
    <w:rsid w:val="00655BB5"/>
    <w:rPr>
      <w:rFonts w:cs="Times New Roman"/>
    </w:rPr>
  </w:style>
  <w:style w:type="character" w:styleId="a9">
    <w:name w:val="footnote reference"/>
    <w:basedOn w:val="a0"/>
    <w:semiHidden/>
    <w:rsid w:val="00655BB5"/>
    <w:rPr>
      <w:rFonts w:cs="Times New Roman"/>
    </w:rPr>
  </w:style>
  <w:style w:type="paragraph" w:styleId="aa">
    <w:name w:val="footnote text"/>
    <w:basedOn w:val="a"/>
    <w:semiHidden/>
    <w:rsid w:val="00655BB5"/>
    <w:pPr>
      <w:spacing w:before="100" w:beforeAutospacing="1" w:after="100" w:afterAutospacing="1"/>
    </w:pPr>
  </w:style>
  <w:style w:type="character" w:styleId="ab">
    <w:name w:val="Hyperlink"/>
    <w:basedOn w:val="a0"/>
    <w:rsid w:val="007C5BE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8A4246"/>
    <w:rPr>
      <w:rFonts w:cs="Times New Roman"/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8A4246"/>
    <w:rPr>
      <w:rFonts w:cs="Times New Roman"/>
    </w:rPr>
  </w:style>
  <w:style w:type="character" w:customStyle="1" w:styleId="b-letterheadaddrsname">
    <w:name w:val="b-letter__head__addrs__name"/>
    <w:basedOn w:val="a0"/>
    <w:rsid w:val="008A4246"/>
    <w:rPr>
      <w:rFonts w:cs="Times New Roman"/>
    </w:rPr>
  </w:style>
  <w:style w:type="paragraph" w:styleId="ac">
    <w:name w:val="Normal (Web)"/>
    <w:basedOn w:val="a"/>
    <w:rsid w:val="008A4246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8A4246"/>
    <w:rPr>
      <w:rFonts w:cs="Times New Roman"/>
    </w:rPr>
  </w:style>
  <w:style w:type="character" w:customStyle="1" w:styleId="blk">
    <w:name w:val="blk"/>
    <w:basedOn w:val="a0"/>
    <w:rsid w:val="009C6DD2"/>
  </w:style>
  <w:style w:type="character" w:customStyle="1" w:styleId="ad">
    <w:name w:val="Гипертекстовая ссылка"/>
    <w:basedOn w:val="a0"/>
    <w:rsid w:val="006C0E88"/>
    <w:rPr>
      <w:rFonts w:cs="Times New Roman"/>
      <w:b/>
      <w:bCs/>
      <w:color w:val="008000"/>
    </w:rPr>
  </w:style>
  <w:style w:type="table" w:styleId="ae">
    <w:name w:val="Table Grid"/>
    <w:basedOn w:val="a1"/>
    <w:rsid w:val="006C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15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ПМР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 Викторовна</cp:lastModifiedBy>
  <cp:revision>3</cp:revision>
  <cp:lastPrinted>2020-12-28T10:42:00Z</cp:lastPrinted>
  <dcterms:created xsi:type="dcterms:W3CDTF">2020-12-28T10:39:00Z</dcterms:created>
  <dcterms:modified xsi:type="dcterms:W3CDTF">2020-12-28T10:43:00Z</dcterms:modified>
</cp:coreProperties>
</file>